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8DD" w:rsidRDefault="008208DD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</w:p>
    <w:p w:rsidR="008208DD" w:rsidRDefault="00323434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Harriers’ </w:t>
      </w:r>
      <w:r>
        <w:rPr>
          <w:b/>
          <w:color w:val="202124"/>
          <w:sz w:val="24"/>
          <w:szCs w:val="24"/>
        </w:rPr>
        <w:t xml:space="preserve">Core Texts </w:t>
      </w:r>
      <w:r>
        <w:rPr>
          <w:b/>
          <w:color w:val="000000"/>
          <w:sz w:val="24"/>
          <w:szCs w:val="24"/>
        </w:rPr>
        <w:t>Overview</w:t>
      </w:r>
      <w:r>
        <w:rPr>
          <w:b/>
          <w:color w:val="000000"/>
          <w:sz w:val="24"/>
          <w:szCs w:val="24"/>
        </w:rPr>
        <w:tab/>
        <w:t>202</w:t>
      </w:r>
      <w:r>
        <w:rPr>
          <w:b/>
          <w:sz w:val="24"/>
          <w:szCs w:val="24"/>
        </w:rPr>
        <w:t>2-</w:t>
      </w:r>
      <w:r>
        <w:rPr>
          <w:b/>
          <w:color w:val="000000"/>
          <w:sz w:val="24"/>
          <w:szCs w:val="24"/>
        </w:rPr>
        <w:t>23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noProof/>
          <w:color w:val="000000"/>
          <w:sz w:val="24"/>
          <w:szCs w:val="24"/>
          <w:lang w:val="en-GB"/>
        </w:rPr>
        <w:drawing>
          <wp:inline distT="114300" distB="114300" distL="114300" distR="114300">
            <wp:extent cx="2450782" cy="426223"/>
            <wp:effectExtent l="0" t="0" r="0" b="0"/>
            <wp:docPr id="38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0782" cy="4262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</w:p>
    <w:tbl>
      <w:tblPr>
        <w:tblStyle w:val="a6"/>
        <w:tblW w:w="149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7"/>
        <w:gridCol w:w="2342"/>
        <w:gridCol w:w="2343"/>
        <w:gridCol w:w="2343"/>
        <w:gridCol w:w="2342"/>
        <w:gridCol w:w="2343"/>
        <w:gridCol w:w="2343"/>
      </w:tblGrid>
      <w:tr w:rsidR="008208DD">
        <w:tc>
          <w:tcPr>
            <w:tcW w:w="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8208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38761D"/>
                <w:sz w:val="20"/>
                <w:szCs w:val="20"/>
              </w:rPr>
            </w:pPr>
          </w:p>
        </w:tc>
        <w:tc>
          <w:tcPr>
            <w:tcW w:w="23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Term 1</w:t>
            </w:r>
          </w:p>
        </w:tc>
        <w:tc>
          <w:tcPr>
            <w:tcW w:w="23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Term 2</w:t>
            </w:r>
          </w:p>
        </w:tc>
        <w:tc>
          <w:tcPr>
            <w:tcW w:w="23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Term 3</w:t>
            </w:r>
          </w:p>
        </w:tc>
        <w:tc>
          <w:tcPr>
            <w:tcW w:w="23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Term 4</w:t>
            </w:r>
          </w:p>
        </w:tc>
        <w:tc>
          <w:tcPr>
            <w:tcW w:w="23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Term 5</w:t>
            </w:r>
          </w:p>
        </w:tc>
        <w:tc>
          <w:tcPr>
            <w:tcW w:w="23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Term 6</w:t>
            </w:r>
          </w:p>
        </w:tc>
      </w:tr>
      <w:tr w:rsidR="008208DD">
        <w:trPr>
          <w:trHeight w:val="600"/>
        </w:trPr>
        <w:tc>
          <w:tcPr>
            <w:tcW w:w="927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Value</w:t>
            </w:r>
          </w:p>
        </w:tc>
        <w:tc>
          <w:tcPr>
            <w:tcW w:w="2342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Belonging / Confidence to take Action</w:t>
            </w:r>
          </w:p>
        </w:tc>
        <w:tc>
          <w:tcPr>
            <w:tcW w:w="2343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Heroes</w:t>
            </w:r>
          </w:p>
        </w:tc>
        <w:tc>
          <w:tcPr>
            <w:tcW w:w="2343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Spirit of Adventure</w:t>
            </w:r>
          </w:p>
        </w:tc>
        <w:tc>
          <w:tcPr>
            <w:tcW w:w="2342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Curiosity and Creativity</w:t>
            </w:r>
          </w:p>
          <w:p w:rsidR="008208DD" w:rsidRDefault="008208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343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Leadership and Responsibility</w:t>
            </w:r>
          </w:p>
        </w:tc>
        <w:tc>
          <w:tcPr>
            <w:tcW w:w="2343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Fun and </w:t>
            </w:r>
          </w:p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Excitement</w:t>
            </w:r>
          </w:p>
        </w:tc>
      </w:tr>
      <w:tr w:rsidR="008208DD">
        <w:tc>
          <w:tcPr>
            <w:tcW w:w="927" w:type="dxa"/>
            <w:shd w:val="clear" w:color="auto" w:fill="8DB3E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Thread</w:t>
            </w:r>
          </w:p>
        </w:tc>
        <w:tc>
          <w:tcPr>
            <w:tcW w:w="2342" w:type="dxa"/>
            <w:shd w:val="clear" w:color="auto" w:fill="8DB3E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As geographers,</w:t>
            </w:r>
          </w:p>
        </w:tc>
        <w:tc>
          <w:tcPr>
            <w:tcW w:w="2343" w:type="dxa"/>
            <w:shd w:val="clear" w:color="auto" w:fill="8DB3E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As historians,</w:t>
            </w:r>
          </w:p>
        </w:tc>
        <w:tc>
          <w:tcPr>
            <w:tcW w:w="2343" w:type="dxa"/>
            <w:shd w:val="clear" w:color="auto" w:fill="8DB3E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As scientists,</w:t>
            </w:r>
          </w:p>
        </w:tc>
        <w:tc>
          <w:tcPr>
            <w:tcW w:w="2342" w:type="dxa"/>
            <w:shd w:val="clear" w:color="auto" w:fill="8DB3E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As designers,</w:t>
            </w:r>
          </w:p>
        </w:tc>
        <w:tc>
          <w:tcPr>
            <w:tcW w:w="2343" w:type="dxa"/>
            <w:shd w:val="clear" w:color="auto" w:fill="8DB3E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8"/>
                <w:szCs w:val="18"/>
                <w:highlight w:val="yellow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As entrepreneurs,</w:t>
            </w:r>
          </w:p>
        </w:tc>
        <w:tc>
          <w:tcPr>
            <w:tcW w:w="2343" w:type="dxa"/>
            <w:shd w:val="clear" w:color="auto" w:fill="8DB3E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8"/>
                <w:szCs w:val="18"/>
                <w:highlight w:val="yellow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environmentalists,</w:t>
            </w:r>
          </w:p>
        </w:tc>
      </w:tr>
      <w:tr w:rsidR="008208DD">
        <w:trPr>
          <w:trHeight w:val="658"/>
        </w:trPr>
        <w:tc>
          <w:tcPr>
            <w:tcW w:w="927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EYFS</w:t>
            </w:r>
          </w:p>
        </w:tc>
        <w:tc>
          <w:tcPr>
            <w:tcW w:w="2342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bookmarkStart w:id="0" w:name="_GoBack"/>
            <w:r>
              <w:rPr>
                <w:noProof/>
                <w:sz w:val="12"/>
                <w:szCs w:val="12"/>
                <w:lang w:val="en-GB"/>
              </w:rPr>
              <w:drawing>
                <wp:inline distT="114300" distB="114300" distL="114300" distR="114300">
                  <wp:extent cx="1050608" cy="1146790"/>
                  <wp:effectExtent l="0" t="0" r="0" b="0"/>
                  <wp:docPr id="25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608" cy="11467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343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val="en-GB"/>
              </w:rPr>
              <w:drawing>
                <wp:inline distT="114300" distB="114300" distL="114300" distR="114300">
                  <wp:extent cx="1073169" cy="1156302"/>
                  <wp:effectExtent l="0" t="0" r="0" b="0"/>
                  <wp:docPr id="39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69" cy="11563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val="en-GB"/>
              </w:rPr>
              <w:drawing>
                <wp:inline distT="114300" distB="114300" distL="114300" distR="114300">
                  <wp:extent cx="1352550" cy="1219200"/>
                  <wp:effectExtent l="0" t="0" r="0" b="0"/>
                  <wp:docPr id="40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21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val="en-GB"/>
              </w:rPr>
              <w:drawing>
                <wp:inline distT="114300" distB="114300" distL="114300" distR="114300">
                  <wp:extent cx="1022032" cy="1173178"/>
                  <wp:effectExtent l="0" t="0" r="0" b="0"/>
                  <wp:docPr id="1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032" cy="11731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val="en-GB"/>
              </w:rPr>
              <w:drawing>
                <wp:inline distT="114300" distB="114300" distL="114300" distR="114300">
                  <wp:extent cx="1352550" cy="1193800"/>
                  <wp:effectExtent l="0" t="0" r="0" b="0"/>
                  <wp:docPr id="2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193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val="en-GB"/>
              </w:rPr>
              <w:drawing>
                <wp:inline distT="114300" distB="114300" distL="114300" distR="114300">
                  <wp:extent cx="1352550" cy="1117600"/>
                  <wp:effectExtent l="0" t="0" r="0" b="0"/>
                  <wp:docPr id="44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117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8DD">
        <w:tc>
          <w:tcPr>
            <w:tcW w:w="927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Year 1</w:t>
            </w:r>
          </w:p>
        </w:tc>
        <w:tc>
          <w:tcPr>
            <w:tcW w:w="2342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val="en-GB"/>
              </w:rPr>
              <w:drawing>
                <wp:inline distT="114300" distB="114300" distL="114300" distR="114300">
                  <wp:extent cx="1352550" cy="1028700"/>
                  <wp:effectExtent l="0" t="0" r="0" b="0"/>
                  <wp:docPr id="31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val="en-GB"/>
              </w:rPr>
              <w:drawing>
                <wp:inline distT="114300" distB="114300" distL="114300" distR="114300">
                  <wp:extent cx="947475" cy="1261077"/>
                  <wp:effectExtent l="0" t="0" r="0" b="0"/>
                  <wp:docPr id="48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475" cy="12610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val="en-GB"/>
              </w:rPr>
              <w:drawing>
                <wp:inline distT="114300" distB="114300" distL="114300" distR="114300">
                  <wp:extent cx="1352550" cy="1193800"/>
                  <wp:effectExtent l="0" t="0" r="0" b="0"/>
                  <wp:docPr id="46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193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val="en-GB"/>
              </w:rPr>
              <w:drawing>
                <wp:inline distT="114300" distB="114300" distL="114300" distR="114300">
                  <wp:extent cx="1000407" cy="1261077"/>
                  <wp:effectExtent l="0" t="0" r="0" b="0"/>
                  <wp:docPr id="29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407" cy="12610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val="en-GB"/>
              </w:rPr>
              <w:drawing>
                <wp:inline distT="114300" distB="114300" distL="114300" distR="114300">
                  <wp:extent cx="1117738" cy="1251552"/>
                  <wp:effectExtent l="0" t="0" r="0" b="0"/>
                  <wp:docPr id="21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738" cy="12515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rPr>
                <w:rFonts w:ascii="Arial" w:eastAsia="Arial" w:hAnsi="Arial" w:cs="Arial"/>
                <w:b/>
                <w:sz w:val="12"/>
                <w:szCs w:val="12"/>
              </w:rPr>
            </w:pPr>
            <w:r>
              <w:rPr>
                <w:b/>
                <w:noProof/>
                <w:sz w:val="12"/>
                <w:szCs w:val="12"/>
                <w:lang w:val="en-GB"/>
              </w:rPr>
              <w:drawing>
                <wp:inline distT="114300" distB="114300" distL="114300" distR="114300">
                  <wp:extent cx="1352550" cy="1498600"/>
                  <wp:effectExtent l="0" t="0" r="0" b="0"/>
                  <wp:docPr id="30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49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8DD">
        <w:tc>
          <w:tcPr>
            <w:tcW w:w="927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Year 2</w:t>
            </w:r>
          </w:p>
        </w:tc>
        <w:tc>
          <w:tcPr>
            <w:tcW w:w="2342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2"/>
                <w:szCs w:val="12"/>
                <w:highlight w:val="yellow"/>
              </w:rPr>
            </w:pPr>
            <w:r>
              <w:rPr>
                <w:noProof/>
                <w:sz w:val="12"/>
                <w:szCs w:val="12"/>
                <w:highlight w:val="yellow"/>
                <w:lang w:val="en-GB"/>
              </w:rPr>
              <w:drawing>
                <wp:inline distT="114300" distB="114300" distL="114300" distR="114300">
                  <wp:extent cx="1142469" cy="1609111"/>
                  <wp:effectExtent l="0" t="0" r="0" b="0"/>
                  <wp:docPr id="2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469" cy="16091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val="en-GB"/>
              </w:rPr>
              <w:drawing>
                <wp:inline distT="114300" distB="114300" distL="114300" distR="114300">
                  <wp:extent cx="1352550" cy="1358900"/>
                  <wp:effectExtent l="0" t="0" r="0" b="0"/>
                  <wp:docPr id="36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5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val="en-GB"/>
              </w:rPr>
              <w:drawing>
                <wp:inline distT="114300" distB="114300" distL="114300" distR="114300">
                  <wp:extent cx="1352550" cy="1155700"/>
                  <wp:effectExtent l="0" t="0" r="0" b="0"/>
                  <wp:docPr id="22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155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val="en-GB"/>
              </w:rPr>
              <w:drawing>
                <wp:inline distT="114300" distB="114300" distL="114300" distR="114300">
                  <wp:extent cx="1352550" cy="1549400"/>
                  <wp:effectExtent l="0" t="0" r="0" b="0"/>
                  <wp:docPr id="19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549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val="en-GB"/>
              </w:rPr>
              <w:drawing>
                <wp:inline distT="114300" distB="114300" distL="114300" distR="114300">
                  <wp:extent cx="1352550" cy="1181100"/>
                  <wp:effectExtent l="0" t="0" r="0" b="0"/>
                  <wp:docPr id="26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181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2"/>
                <w:szCs w:val="12"/>
                <w:highlight w:val="yellow"/>
              </w:rPr>
            </w:pPr>
            <w:r>
              <w:rPr>
                <w:noProof/>
                <w:sz w:val="12"/>
                <w:szCs w:val="12"/>
                <w:highlight w:val="yellow"/>
                <w:lang w:val="en-GB"/>
              </w:rPr>
              <w:drawing>
                <wp:inline distT="114300" distB="114300" distL="114300" distR="114300">
                  <wp:extent cx="1352550" cy="1155700"/>
                  <wp:effectExtent l="0" t="0" r="0" b="0"/>
                  <wp:docPr id="23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155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8DD">
        <w:trPr>
          <w:trHeight w:val="660"/>
        </w:trPr>
        <w:tc>
          <w:tcPr>
            <w:tcW w:w="92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>Year 3</w:t>
            </w:r>
          </w:p>
        </w:tc>
        <w:tc>
          <w:tcPr>
            <w:tcW w:w="2342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val="en-GB"/>
              </w:rPr>
              <w:drawing>
                <wp:inline distT="114300" distB="114300" distL="114300" distR="114300">
                  <wp:extent cx="1352550" cy="1371600"/>
                  <wp:effectExtent l="0" t="0" r="0" b="0"/>
                  <wp:docPr id="45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7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2"/>
                <w:szCs w:val="12"/>
                <w:highlight w:val="yellow"/>
              </w:rPr>
            </w:pPr>
            <w:r>
              <w:rPr>
                <w:noProof/>
                <w:sz w:val="12"/>
                <w:szCs w:val="12"/>
                <w:highlight w:val="yellow"/>
                <w:lang w:val="en-GB"/>
              </w:rPr>
              <w:drawing>
                <wp:inline distT="114300" distB="114300" distL="114300" distR="114300">
                  <wp:extent cx="1352550" cy="1663700"/>
                  <wp:effectExtent l="0" t="0" r="0" b="0"/>
                  <wp:docPr id="20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val="en-GB"/>
              </w:rPr>
              <w:drawing>
                <wp:inline distT="114300" distB="114300" distL="114300" distR="114300">
                  <wp:extent cx="998758" cy="1519238"/>
                  <wp:effectExtent l="0" t="0" r="0" b="0"/>
                  <wp:docPr id="18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758" cy="15192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val="en-GB"/>
              </w:rPr>
              <w:drawing>
                <wp:inline distT="114300" distB="114300" distL="114300" distR="114300">
                  <wp:extent cx="974407" cy="1427301"/>
                  <wp:effectExtent l="0" t="0" r="0" b="0"/>
                  <wp:docPr id="50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407" cy="14273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val="en-GB"/>
              </w:rPr>
              <w:drawing>
                <wp:inline distT="114300" distB="114300" distL="114300" distR="114300">
                  <wp:extent cx="917043" cy="1233488"/>
                  <wp:effectExtent l="0" t="0" r="0" b="0"/>
                  <wp:docPr id="41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043" cy="1233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2"/>
                <w:szCs w:val="12"/>
              </w:rPr>
            </w:pPr>
            <w:r>
              <w:rPr>
                <w:b/>
                <w:noProof/>
                <w:sz w:val="12"/>
                <w:szCs w:val="12"/>
                <w:lang w:val="en-GB"/>
              </w:rPr>
              <w:drawing>
                <wp:inline distT="114300" distB="114300" distL="114300" distR="114300">
                  <wp:extent cx="1352550" cy="1600200"/>
                  <wp:effectExtent l="0" t="0" r="0" b="0"/>
                  <wp:docPr id="14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60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8DD">
        <w:trPr>
          <w:trHeight w:val="985"/>
        </w:trPr>
        <w:tc>
          <w:tcPr>
            <w:tcW w:w="92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Year 4</w:t>
            </w:r>
          </w:p>
        </w:tc>
        <w:tc>
          <w:tcPr>
            <w:tcW w:w="2342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2"/>
                <w:szCs w:val="12"/>
              </w:rPr>
            </w:pPr>
            <w:r>
              <w:rPr>
                <w:b/>
                <w:noProof/>
                <w:sz w:val="12"/>
                <w:szCs w:val="12"/>
                <w:lang w:val="en-GB"/>
              </w:rPr>
              <w:drawing>
                <wp:inline distT="114300" distB="114300" distL="114300" distR="114300">
                  <wp:extent cx="904666" cy="1452563"/>
                  <wp:effectExtent l="0" t="0" r="0" b="0"/>
                  <wp:docPr id="1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666" cy="14525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rPr>
                <w:rFonts w:ascii="Arial" w:eastAsia="Arial" w:hAnsi="Arial" w:cs="Arial"/>
                <w:b/>
                <w:sz w:val="12"/>
                <w:szCs w:val="12"/>
              </w:rPr>
            </w:pPr>
            <w:r>
              <w:rPr>
                <w:b/>
                <w:noProof/>
                <w:sz w:val="12"/>
                <w:szCs w:val="12"/>
                <w:lang w:val="en-GB"/>
              </w:rPr>
              <w:drawing>
                <wp:inline distT="114300" distB="114300" distL="114300" distR="114300">
                  <wp:extent cx="1352550" cy="1651000"/>
                  <wp:effectExtent l="0" t="0" r="0" b="0"/>
                  <wp:docPr id="1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65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2"/>
                <w:szCs w:val="12"/>
              </w:rPr>
            </w:pPr>
            <w:r>
              <w:rPr>
                <w:b/>
                <w:noProof/>
                <w:sz w:val="12"/>
                <w:szCs w:val="12"/>
                <w:lang w:val="en-GB"/>
              </w:rPr>
              <w:drawing>
                <wp:inline distT="114300" distB="114300" distL="114300" distR="114300">
                  <wp:extent cx="1022580" cy="1490663"/>
                  <wp:effectExtent l="0" t="0" r="0" b="0"/>
                  <wp:docPr id="32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580" cy="1490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2"/>
                <w:szCs w:val="12"/>
              </w:rPr>
            </w:pPr>
            <w:r>
              <w:rPr>
                <w:b/>
                <w:noProof/>
                <w:sz w:val="12"/>
                <w:szCs w:val="12"/>
                <w:lang w:val="en-GB"/>
              </w:rPr>
              <w:drawing>
                <wp:inline distT="114300" distB="114300" distL="114300" distR="114300">
                  <wp:extent cx="1003604" cy="1547813"/>
                  <wp:effectExtent l="0" t="0" r="0" b="0"/>
                  <wp:docPr id="35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604" cy="15478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2"/>
                <w:szCs w:val="12"/>
              </w:rPr>
            </w:pPr>
            <w:r>
              <w:rPr>
                <w:b/>
                <w:noProof/>
                <w:sz w:val="12"/>
                <w:szCs w:val="12"/>
                <w:lang w:val="en-GB"/>
              </w:rPr>
              <w:drawing>
                <wp:inline distT="114300" distB="114300" distL="114300" distR="114300">
                  <wp:extent cx="1352550" cy="1651000"/>
                  <wp:effectExtent l="0" t="0" r="0" b="0"/>
                  <wp:docPr id="47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65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2"/>
                <w:szCs w:val="12"/>
              </w:rPr>
            </w:pPr>
            <w:r>
              <w:rPr>
                <w:b/>
                <w:noProof/>
                <w:sz w:val="12"/>
                <w:szCs w:val="12"/>
                <w:lang w:val="en-GB"/>
              </w:rPr>
              <w:drawing>
                <wp:inline distT="114300" distB="114300" distL="114300" distR="114300">
                  <wp:extent cx="1352550" cy="1549400"/>
                  <wp:effectExtent l="0" t="0" r="0" b="0"/>
                  <wp:docPr id="37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549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8DD">
        <w:trPr>
          <w:trHeight w:val="20"/>
        </w:trPr>
        <w:tc>
          <w:tcPr>
            <w:tcW w:w="92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Year 5</w:t>
            </w:r>
          </w:p>
        </w:tc>
        <w:tc>
          <w:tcPr>
            <w:tcW w:w="2342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val="en-GB"/>
              </w:rPr>
              <w:drawing>
                <wp:inline distT="114300" distB="114300" distL="114300" distR="114300">
                  <wp:extent cx="1352550" cy="2082800"/>
                  <wp:effectExtent l="0" t="0" r="0" b="0"/>
                  <wp:docPr id="1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2082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2"/>
                <w:szCs w:val="12"/>
              </w:rPr>
            </w:pPr>
            <w:r>
              <w:rPr>
                <w:b/>
                <w:noProof/>
                <w:sz w:val="12"/>
                <w:szCs w:val="12"/>
                <w:lang w:val="en-GB"/>
              </w:rPr>
              <w:drawing>
                <wp:inline distT="114300" distB="114300" distL="114300" distR="114300">
                  <wp:extent cx="1352550" cy="1816100"/>
                  <wp:effectExtent l="0" t="0" r="0" b="0"/>
                  <wp:docPr id="34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81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val="en-GB"/>
              </w:rPr>
              <w:drawing>
                <wp:inline distT="114300" distB="114300" distL="114300" distR="114300">
                  <wp:extent cx="1352550" cy="2044700"/>
                  <wp:effectExtent l="0" t="0" r="0" b="0"/>
                  <wp:docPr id="33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val="en-GB"/>
              </w:rPr>
              <w:drawing>
                <wp:inline distT="114300" distB="114300" distL="114300" distR="114300">
                  <wp:extent cx="1352550" cy="1460500"/>
                  <wp:effectExtent l="0" t="0" r="0" b="0"/>
                  <wp:docPr id="1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46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val="en-GB"/>
              </w:rPr>
              <w:drawing>
                <wp:inline distT="114300" distB="114300" distL="114300" distR="114300">
                  <wp:extent cx="1352550" cy="1016000"/>
                  <wp:effectExtent l="0" t="0" r="0" b="0"/>
                  <wp:docPr id="42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01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val="en-GB"/>
              </w:rPr>
              <w:drawing>
                <wp:inline distT="114300" distB="114300" distL="114300" distR="114300">
                  <wp:extent cx="1352550" cy="1714500"/>
                  <wp:effectExtent l="0" t="0" r="0" b="0"/>
                  <wp:docPr id="17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71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8DD">
        <w:trPr>
          <w:trHeight w:val="1239"/>
        </w:trPr>
        <w:tc>
          <w:tcPr>
            <w:tcW w:w="92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>Year 6</w:t>
            </w:r>
          </w:p>
        </w:tc>
        <w:tc>
          <w:tcPr>
            <w:tcW w:w="2342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val="en-GB"/>
              </w:rPr>
              <w:drawing>
                <wp:inline distT="114300" distB="114300" distL="114300" distR="114300">
                  <wp:extent cx="1126808" cy="1706082"/>
                  <wp:effectExtent l="0" t="0" r="0" b="0"/>
                  <wp:docPr id="49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808" cy="17060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val="en-GB"/>
              </w:rPr>
              <w:drawing>
                <wp:inline distT="114300" distB="114300" distL="114300" distR="114300">
                  <wp:extent cx="1108597" cy="1709738"/>
                  <wp:effectExtent l="0" t="0" r="0" b="0"/>
                  <wp:docPr id="8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597" cy="1709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val="en-GB"/>
              </w:rPr>
              <w:drawing>
                <wp:inline distT="114300" distB="114300" distL="114300" distR="114300">
                  <wp:extent cx="1352550" cy="1714500"/>
                  <wp:effectExtent l="0" t="0" r="0" b="0"/>
                  <wp:docPr id="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71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val="en-GB"/>
              </w:rPr>
              <w:drawing>
                <wp:inline distT="114300" distB="114300" distL="114300" distR="114300">
                  <wp:extent cx="1145857" cy="1750037"/>
                  <wp:effectExtent l="0" t="0" r="0" b="0"/>
                  <wp:docPr id="43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857" cy="17500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val="en-GB"/>
              </w:rPr>
              <w:drawing>
                <wp:inline distT="114300" distB="114300" distL="114300" distR="114300">
                  <wp:extent cx="1352550" cy="1676400"/>
                  <wp:effectExtent l="0" t="0" r="0" b="0"/>
                  <wp:docPr id="28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676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8DD" w:rsidRDefault="00323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val="en-GB"/>
              </w:rPr>
              <w:drawing>
                <wp:inline distT="114300" distB="114300" distL="114300" distR="114300">
                  <wp:extent cx="1352550" cy="2082800"/>
                  <wp:effectExtent l="0" t="0" r="0" b="0"/>
                  <wp:docPr id="16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2082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08DD" w:rsidRDefault="008208D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bookmarkStart w:id="1" w:name="_heading=h.1fob9te" w:colFirst="0" w:colLast="0"/>
      <w:bookmarkEnd w:id="1"/>
    </w:p>
    <w:sectPr w:rsidR="008208DD">
      <w:pgSz w:w="15840" w:h="12240" w:orient="landscape"/>
      <w:pgMar w:top="288" w:right="288" w:bottom="288" w:left="28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8208DD"/>
    <w:rsid w:val="00323434"/>
    <w:rsid w:val="00820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spacing w:after="60"/>
    </w:pPr>
    <w:rPr>
      <w:sz w:val="52"/>
      <w:szCs w:val="52"/>
    </w:rPr>
  </w:style>
  <w:style w:type="paragraph" w:customStyle="1" w:styleId="Normal1">
    <w:name w:val="Normal1"/>
  </w:style>
  <w:style w:type="paragraph" w:styleId="Subtitle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92DCB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DCB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E1DA1"/>
    <w:pPr>
      <w:spacing w:line="240" w:lineRule="auto"/>
    </w:pPr>
    <w:rPr>
      <w:rFonts w:asciiTheme="minorHAnsi" w:eastAsiaTheme="minorHAnsi" w:hAnsiTheme="minorHAnsi" w:cstheme="minorBid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0">
    <w:basedOn w:val="TableNormal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946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yperlink">
    <w:name w:val="Hyperlink"/>
    <w:basedOn w:val="DefaultParagraphFont"/>
    <w:unhideWhenUsed/>
    <w:rsid w:val="00237A46"/>
    <w:rPr>
      <w:color w:val="0000FF" w:themeColor="hyperlink"/>
      <w:u w:val="single"/>
    </w:rPr>
  </w:style>
  <w:style w:type="table" w:customStyle="1" w:styleId="a1">
    <w:basedOn w:val="TableNormal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spacing w:after="60"/>
    </w:pPr>
    <w:rPr>
      <w:sz w:val="52"/>
      <w:szCs w:val="52"/>
    </w:rPr>
  </w:style>
  <w:style w:type="paragraph" w:customStyle="1" w:styleId="Normal1">
    <w:name w:val="Normal1"/>
  </w:style>
  <w:style w:type="paragraph" w:styleId="Subtitle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92DCB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DCB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E1DA1"/>
    <w:pPr>
      <w:spacing w:line="240" w:lineRule="auto"/>
    </w:pPr>
    <w:rPr>
      <w:rFonts w:asciiTheme="minorHAnsi" w:eastAsiaTheme="minorHAnsi" w:hAnsiTheme="minorHAnsi" w:cstheme="minorBid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0">
    <w:basedOn w:val="TableNormal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946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yperlink">
    <w:name w:val="Hyperlink"/>
    <w:basedOn w:val="DefaultParagraphFont"/>
    <w:unhideWhenUsed/>
    <w:rsid w:val="00237A46"/>
    <w:rPr>
      <w:color w:val="0000FF" w:themeColor="hyperlink"/>
      <w:u w:val="single"/>
    </w:rPr>
  </w:style>
  <w:style w:type="table" w:customStyle="1" w:styleId="a1">
    <w:basedOn w:val="TableNormal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Hrg/hBH9IKqogYmmzSFBJ8O5GQ==">AMUW2mXSiXH696SGVPUEGZDzhxieXg8q8IVDRIHn/TSrdZPThjeP7y0csITfuoWx96sCihGEAmTT9yQi/Io7Cttsoaz6Bk8kyo6lzHDy4G+swxyO2DWJv62VJ/ytS5JToTZC15GZsDBZ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Westhill School</Company>
  <LinksUpToDate>false</LinksUpToDate>
  <CharactersWithSpaces>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Goulding</dc:creator>
  <cp:lastModifiedBy>Jackie Cheeseman</cp:lastModifiedBy>
  <cp:revision>2</cp:revision>
  <dcterms:created xsi:type="dcterms:W3CDTF">2022-09-09T09:24:00Z</dcterms:created>
  <dcterms:modified xsi:type="dcterms:W3CDTF">2022-09-09T09:24:00Z</dcterms:modified>
</cp:coreProperties>
</file>